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50F67" w14:textId="77777777" w:rsidR="00A76C60" w:rsidRPr="00145B9A" w:rsidRDefault="00A76C60">
      <w:pPr>
        <w:rPr>
          <w:b/>
          <w:sz w:val="28"/>
          <w:szCs w:val="28"/>
          <w:u w:val="single"/>
        </w:rPr>
      </w:pPr>
      <w:r w:rsidRPr="00145B9A">
        <w:rPr>
          <w:b/>
          <w:sz w:val="28"/>
          <w:szCs w:val="28"/>
          <w:u w:val="single"/>
        </w:rPr>
        <w:t>Mearns Kirk Helping Hands</w:t>
      </w:r>
    </w:p>
    <w:p w14:paraId="631CDC53" w14:textId="77777777" w:rsidR="00A76C60" w:rsidRPr="00145B9A" w:rsidRDefault="00A76C60">
      <w:pPr>
        <w:rPr>
          <w:b/>
          <w:sz w:val="28"/>
          <w:szCs w:val="28"/>
          <w:u w:val="single"/>
        </w:rPr>
      </w:pPr>
      <w:r w:rsidRPr="00145B9A">
        <w:rPr>
          <w:b/>
          <w:sz w:val="28"/>
          <w:szCs w:val="28"/>
          <w:u w:val="single"/>
        </w:rPr>
        <w:t>Volunteer Policy</w:t>
      </w:r>
    </w:p>
    <w:p w14:paraId="653D4A4C" w14:textId="12F5F9BC" w:rsidR="00732A8A" w:rsidRDefault="00A76C60">
      <w:pPr>
        <w:rPr>
          <w:sz w:val="28"/>
          <w:szCs w:val="28"/>
        </w:rPr>
      </w:pPr>
      <w:r>
        <w:rPr>
          <w:sz w:val="28"/>
          <w:szCs w:val="28"/>
        </w:rPr>
        <w:t xml:space="preserve">This Policy </w:t>
      </w:r>
      <w:r w:rsidR="000E1477">
        <w:rPr>
          <w:sz w:val="28"/>
          <w:szCs w:val="28"/>
        </w:rPr>
        <w:t xml:space="preserve">outlines </w:t>
      </w:r>
      <w:r w:rsidR="00605992">
        <w:rPr>
          <w:sz w:val="28"/>
          <w:szCs w:val="28"/>
        </w:rPr>
        <w:t xml:space="preserve">Mearns Kirk Helping Hands (MKHH) </w:t>
      </w:r>
      <w:r w:rsidR="004F4AF9">
        <w:rPr>
          <w:sz w:val="28"/>
          <w:szCs w:val="28"/>
        </w:rPr>
        <w:t>intent regarding</w:t>
      </w:r>
      <w:r w:rsidR="00381256">
        <w:rPr>
          <w:sz w:val="28"/>
          <w:szCs w:val="28"/>
        </w:rPr>
        <w:t xml:space="preserve"> </w:t>
      </w:r>
      <w:r>
        <w:rPr>
          <w:sz w:val="28"/>
          <w:szCs w:val="28"/>
        </w:rPr>
        <w:t>volunteers and volunteering.</w:t>
      </w:r>
      <w:r w:rsidR="001B1A4F">
        <w:rPr>
          <w:sz w:val="28"/>
          <w:szCs w:val="28"/>
        </w:rPr>
        <w:t xml:space="preserve">  </w:t>
      </w:r>
      <w:r w:rsidR="00605992">
        <w:rPr>
          <w:sz w:val="28"/>
          <w:szCs w:val="28"/>
        </w:rPr>
        <w:t xml:space="preserve">It should be read in conjunction with other Policies/ Procedures where referenced.  </w:t>
      </w:r>
      <w:r w:rsidR="001B1A4F">
        <w:rPr>
          <w:sz w:val="28"/>
          <w:szCs w:val="28"/>
        </w:rPr>
        <w:t>M</w:t>
      </w:r>
      <w:r w:rsidR="00605992">
        <w:rPr>
          <w:sz w:val="28"/>
          <w:szCs w:val="28"/>
        </w:rPr>
        <w:t>KHH</w:t>
      </w:r>
      <w:r w:rsidR="001B1A4F">
        <w:rPr>
          <w:sz w:val="28"/>
          <w:szCs w:val="28"/>
        </w:rPr>
        <w:t xml:space="preserve"> </w:t>
      </w:r>
      <w:r w:rsidR="00CF2A2B">
        <w:rPr>
          <w:sz w:val="28"/>
          <w:szCs w:val="28"/>
        </w:rPr>
        <w:t>recognises that the volunteering role compliments but does</w:t>
      </w:r>
      <w:r w:rsidR="00605992">
        <w:rPr>
          <w:sz w:val="28"/>
          <w:szCs w:val="28"/>
        </w:rPr>
        <w:t xml:space="preserve"> not </w:t>
      </w:r>
      <w:r w:rsidR="00CF2A2B">
        <w:rPr>
          <w:sz w:val="28"/>
          <w:szCs w:val="28"/>
        </w:rPr>
        <w:t xml:space="preserve">replace the role of paid staff.  </w:t>
      </w:r>
    </w:p>
    <w:p w14:paraId="7B581FE5" w14:textId="77777777" w:rsidR="00A76C60" w:rsidRPr="00145B9A" w:rsidRDefault="00A76C60">
      <w:pPr>
        <w:rPr>
          <w:b/>
          <w:i/>
          <w:sz w:val="28"/>
          <w:szCs w:val="28"/>
        </w:rPr>
      </w:pPr>
      <w:r w:rsidRPr="00145B9A">
        <w:rPr>
          <w:b/>
          <w:i/>
          <w:sz w:val="28"/>
          <w:szCs w:val="28"/>
        </w:rPr>
        <w:t>Recruitment and Selection</w:t>
      </w:r>
    </w:p>
    <w:p w14:paraId="7ECC8FAB" w14:textId="22367EEB" w:rsidR="00A76C60" w:rsidRDefault="00A76C60">
      <w:pPr>
        <w:rPr>
          <w:sz w:val="28"/>
          <w:szCs w:val="28"/>
        </w:rPr>
      </w:pPr>
      <w:r>
        <w:rPr>
          <w:sz w:val="28"/>
          <w:szCs w:val="28"/>
        </w:rPr>
        <w:t xml:space="preserve">MKHH welcomes the breadth of skills, experience and knowledge volunteers bring to our work.  </w:t>
      </w:r>
      <w:r w:rsidR="002679F8">
        <w:rPr>
          <w:sz w:val="28"/>
          <w:szCs w:val="28"/>
        </w:rPr>
        <w:t xml:space="preserve">Our </w:t>
      </w:r>
      <w:r w:rsidR="00381256" w:rsidRPr="00381256">
        <w:rPr>
          <w:i/>
          <w:sz w:val="28"/>
          <w:szCs w:val="28"/>
        </w:rPr>
        <w:t>R</w:t>
      </w:r>
      <w:r w:rsidR="002679F8" w:rsidRPr="00381256">
        <w:rPr>
          <w:i/>
          <w:sz w:val="28"/>
          <w:szCs w:val="28"/>
        </w:rPr>
        <w:t xml:space="preserve">ecruitment </w:t>
      </w:r>
      <w:r w:rsidR="00381256" w:rsidRPr="00381256">
        <w:rPr>
          <w:i/>
          <w:sz w:val="28"/>
          <w:szCs w:val="28"/>
        </w:rPr>
        <w:t>P</w:t>
      </w:r>
      <w:r w:rsidR="002679F8" w:rsidRPr="00381256">
        <w:rPr>
          <w:i/>
          <w:sz w:val="28"/>
          <w:szCs w:val="28"/>
        </w:rPr>
        <w:t>rocess</w:t>
      </w:r>
      <w:r w:rsidR="002679F8">
        <w:rPr>
          <w:sz w:val="28"/>
          <w:szCs w:val="28"/>
        </w:rPr>
        <w:t xml:space="preserve"> involves an application, informal interview, trial period and two references.  Some roles will also require a Disclosure Check.  </w:t>
      </w:r>
      <w:r>
        <w:rPr>
          <w:sz w:val="28"/>
          <w:szCs w:val="28"/>
        </w:rPr>
        <w:t xml:space="preserve">We base our selection of volunteers on the ability of those applying to carry out the role and associated tasks applied for.  Those who are not selected will be offered an alternative role </w:t>
      </w:r>
      <w:r w:rsidR="003E5E31">
        <w:rPr>
          <w:sz w:val="28"/>
          <w:szCs w:val="28"/>
        </w:rPr>
        <w:t xml:space="preserve">or, </w:t>
      </w:r>
      <w:r>
        <w:rPr>
          <w:sz w:val="28"/>
          <w:szCs w:val="28"/>
        </w:rPr>
        <w:t>where appropriate</w:t>
      </w:r>
      <w:r w:rsidR="003E5E31">
        <w:rPr>
          <w:sz w:val="28"/>
          <w:szCs w:val="28"/>
        </w:rPr>
        <w:t xml:space="preserve">, </w:t>
      </w:r>
      <w:r>
        <w:rPr>
          <w:sz w:val="28"/>
          <w:szCs w:val="28"/>
        </w:rPr>
        <w:t xml:space="preserve">signposted to Voluntary </w:t>
      </w:r>
      <w:r w:rsidR="002679F8">
        <w:rPr>
          <w:sz w:val="28"/>
          <w:szCs w:val="28"/>
        </w:rPr>
        <w:t>Action East Renfrewshire</w:t>
      </w:r>
      <w:r w:rsidR="00C24569">
        <w:rPr>
          <w:sz w:val="28"/>
          <w:szCs w:val="28"/>
        </w:rPr>
        <w:t xml:space="preserve"> for further volunteering </w:t>
      </w:r>
      <w:r w:rsidR="003E5E31">
        <w:rPr>
          <w:sz w:val="28"/>
          <w:szCs w:val="28"/>
        </w:rPr>
        <w:t>opportunities</w:t>
      </w:r>
      <w:r w:rsidR="002679F8">
        <w:rPr>
          <w:sz w:val="28"/>
          <w:szCs w:val="28"/>
        </w:rPr>
        <w:t>.</w:t>
      </w:r>
    </w:p>
    <w:p w14:paraId="08B0A084" w14:textId="77777777" w:rsidR="002679F8" w:rsidRPr="00145B9A" w:rsidRDefault="002679F8">
      <w:pPr>
        <w:rPr>
          <w:b/>
          <w:i/>
          <w:sz w:val="28"/>
          <w:szCs w:val="28"/>
        </w:rPr>
      </w:pPr>
      <w:r w:rsidRPr="00145B9A">
        <w:rPr>
          <w:b/>
          <w:i/>
          <w:sz w:val="28"/>
          <w:szCs w:val="28"/>
        </w:rPr>
        <w:t>Equality and Diversity</w:t>
      </w:r>
    </w:p>
    <w:p w14:paraId="7B0A9222" w14:textId="77777777" w:rsidR="002679F8" w:rsidRPr="00381256" w:rsidRDefault="002679F8">
      <w:pPr>
        <w:rPr>
          <w:i/>
          <w:sz w:val="28"/>
          <w:szCs w:val="28"/>
        </w:rPr>
      </w:pPr>
      <w:r>
        <w:rPr>
          <w:sz w:val="28"/>
          <w:szCs w:val="28"/>
        </w:rPr>
        <w:t xml:space="preserve">MKHH </w:t>
      </w:r>
      <w:r w:rsidR="00D0465E">
        <w:rPr>
          <w:sz w:val="28"/>
          <w:szCs w:val="28"/>
        </w:rPr>
        <w:t>is committed to creating an environment which promotes respect and values difference.  We will not condone, tolerate or ignore any form of discrimination or unacceptable behaviour.  We offer Equal Opportunities to anyone who wants to volunteer with us as outlined above.</w:t>
      </w:r>
      <w:r w:rsidR="00381256">
        <w:rPr>
          <w:sz w:val="28"/>
          <w:szCs w:val="28"/>
        </w:rPr>
        <w:t xml:space="preserve"> Please refer to our </w:t>
      </w:r>
      <w:r w:rsidR="00381256" w:rsidRPr="00381256">
        <w:rPr>
          <w:i/>
          <w:sz w:val="28"/>
          <w:szCs w:val="28"/>
        </w:rPr>
        <w:t>Equal Opportunities Policy.</w:t>
      </w:r>
    </w:p>
    <w:p w14:paraId="5F952CAB" w14:textId="77777777" w:rsidR="00D0465E" w:rsidRPr="00145B9A" w:rsidRDefault="00D0465E">
      <w:pPr>
        <w:rPr>
          <w:b/>
          <w:i/>
          <w:sz w:val="28"/>
          <w:szCs w:val="28"/>
        </w:rPr>
      </w:pPr>
      <w:r w:rsidRPr="00145B9A">
        <w:rPr>
          <w:b/>
          <w:i/>
          <w:sz w:val="28"/>
          <w:szCs w:val="28"/>
        </w:rPr>
        <w:t>Health and Safety</w:t>
      </w:r>
    </w:p>
    <w:p w14:paraId="78DF81F2" w14:textId="77777777" w:rsidR="00D0465E" w:rsidRDefault="005E6219">
      <w:pPr>
        <w:rPr>
          <w:sz w:val="28"/>
          <w:szCs w:val="28"/>
        </w:rPr>
      </w:pPr>
      <w:r>
        <w:rPr>
          <w:sz w:val="28"/>
          <w:szCs w:val="28"/>
        </w:rPr>
        <w:t xml:space="preserve">We expect volunteers to take reasonable care of their own Health and Safety, and that of others who may be affected by your actions or omissions.  Volunteers must be aware of and compliant with our </w:t>
      </w:r>
      <w:r w:rsidRPr="00381256">
        <w:rPr>
          <w:i/>
          <w:sz w:val="28"/>
          <w:szCs w:val="28"/>
        </w:rPr>
        <w:t xml:space="preserve">Health and Safety </w:t>
      </w:r>
      <w:r w:rsidR="00381256" w:rsidRPr="00381256">
        <w:rPr>
          <w:i/>
          <w:sz w:val="28"/>
          <w:szCs w:val="28"/>
        </w:rPr>
        <w:t>Policies</w:t>
      </w:r>
      <w:r w:rsidRPr="00381256">
        <w:rPr>
          <w:i/>
          <w:sz w:val="28"/>
          <w:szCs w:val="28"/>
        </w:rPr>
        <w:t>.</w:t>
      </w:r>
      <w:r>
        <w:rPr>
          <w:sz w:val="28"/>
          <w:szCs w:val="28"/>
        </w:rPr>
        <w:t xml:space="preserve">  All accidents, incidents and near misses must be appropriately reported</w:t>
      </w:r>
      <w:r w:rsidR="0021195A">
        <w:rPr>
          <w:sz w:val="28"/>
          <w:szCs w:val="28"/>
        </w:rPr>
        <w:t>.  Volunteers must also undertake any relevant training with regard to Health and Safety.</w:t>
      </w:r>
    </w:p>
    <w:p w14:paraId="31891B59" w14:textId="77777777" w:rsidR="0021195A" w:rsidRPr="00145B9A" w:rsidRDefault="0021195A">
      <w:pPr>
        <w:rPr>
          <w:b/>
          <w:i/>
          <w:sz w:val="28"/>
          <w:szCs w:val="28"/>
        </w:rPr>
      </w:pPr>
      <w:r w:rsidRPr="00145B9A">
        <w:rPr>
          <w:b/>
          <w:i/>
          <w:sz w:val="28"/>
          <w:szCs w:val="28"/>
        </w:rPr>
        <w:t>Training and Development</w:t>
      </w:r>
    </w:p>
    <w:p w14:paraId="73EAF7AD" w14:textId="2EC02C61" w:rsidR="0021195A" w:rsidRDefault="0021195A">
      <w:pPr>
        <w:rPr>
          <w:sz w:val="28"/>
          <w:szCs w:val="28"/>
        </w:rPr>
      </w:pPr>
      <w:r>
        <w:rPr>
          <w:sz w:val="28"/>
          <w:szCs w:val="28"/>
        </w:rPr>
        <w:t xml:space="preserve">MKHH is committed to providing a quality volunteering experience.  All volunteers will be provided with a comprehensive </w:t>
      </w:r>
      <w:r w:rsidR="00381256" w:rsidRPr="00381256">
        <w:rPr>
          <w:i/>
          <w:sz w:val="28"/>
          <w:szCs w:val="28"/>
        </w:rPr>
        <w:t>I</w:t>
      </w:r>
      <w:r w:rsidRPr="00381256">
        <w:rPr>
          <w:i/>
          <w:sz w:val="28"/>
          <w:szCs w:val="28"/>
        </w:rPr>
        <w:t xml:space="preserve">nduction </w:t>
      </w:r>
      <w:r w:rsidR="00381256" w:rsidRPr="00381256">
        <w:rPr>
          <w:i/>
          <w:sz w:val="28"/>
          <w:szCs w:val="28"/>
        </w:rPr>
        <w:t>P</w:t>
      </w:r>
      <w:r w:rsidRPr="00381256">
        <w:rPr>
          <w:i/>
          <w:sz w:val="28"/>
          <w:szCs w:val="28"/>
        </w:rPr>
        <w:t>rogramme</w:t>
      </w:r>
      <w:r>
        <w:rPr>
          <w:sz w:val="28"/>
          <w:szCs w:val="28"/>
        </w:rPr>
        <w:t xml:space="preserve"> and ongoing training</w:t>
      </w:r>
      <w:r w:rsidR="00692BA3">
        <w:rPr>
          <w:sz w:val="28"/>
          <w:szCs w:val="28"/>
        </w:rPr>
        <w:t xml:space="preserve"> and </w:t>
      </w:r>
      <w:r>
        <w:rPr>
          <w:sz w:val="28"/>
          <w:szCs w:val="28"/>
        </w:rPr>
        <w:t>development</w:t>
      </w:r>
      <w:r w:rsidR="00692BA3">
        <w:rPr>
          <w:sz w:val="28"/>
          <w:szCs w:val="28"/>
        </w:rPr>
        <w:t xml:space="preserve"> opportunities.</w:t>
      </w:r>
    </w:p>
    <w:p w14:paraId="182C9997" w14:textId="77777777" w:rsidR="0021195A" w:rsidRDefault="0021195A">
      <w:pPr>
        <w:rPr>
          <w:b/>
          <w:i/>
          <w:sz w:val="28"/>
          <w:szCs w:val="28"/>
        </w:rPr>
      </w:pPr>
      <w:r w:rsidRPr="00145B9A">
        <w:rPr>
          <w:b/>
          <w:i/>
          <w:sz w:val="28"/>
          <w:szCs w:val="28"/>
        </w:rPr>
        <w:lastRenderedPageBreak/>
        <w:t>Support and Recognition</w:t>
      </w:r>
    </w:p>
    <w:p w14:paraId="020D0582" w14:textId="6A46E2B2" w:rsidR="00381256" w:rsidRPr="00381256" w:rsidRDefault="00381256">
      <w:pPr>
        <w:rPr>
          <w:sz w:val="28"/>
          <w:szCs w:val="28"/>
        </w:rPr>
      </w:pPr>
      <w:r>
        <w:rPr>
          <w:sz w:val="28"/>
          <w:szCs w:val="28"/>
        </w:rPr>
        <w:t>We offer ongoing support to our volunteers in the form of regular briefing meetings, volunteer team meetings, buddying</w:t>
      </w:r>
      <w:r w:rsidR="0069503B">
        <w:rPr>
          <w:sz w:val="28"/>
          <w:szCs w:val="28"/>
        </w:rPr>
        <w:t xml:space="preserve"> and the offer of one to one meetings with </w:t>
      </w:r>
      <w:r w:rsidR="00692BA3">
        <w:rPr>
          <w:sz w:val="28"/>
          <w:szCs w:val="28"/>
        </w:rPr>
        <w:t>the Volunteer Coordinator</w:t>
      </w:r>
      <w:r w:rsidR="0069503B">
        <w:rPr>
          <w:sz w:val="28"/>
          <w:szCs w:val="28"/>
        </w:rPr>
        <w:t>.  The Project Manager also has an “open door” policy. Volunteer contributions to the shaping of the activities we provide are welcomed. We aim to recognise the invaluable contributions made by our volunteer</w:t>
      </w:r>
      <w:r w:rsidR="00901DFD">
        <w:rPr>
          <w:sz w:val="28"/>
          <w:szCs w:val="28"/>
        </w:rPr>
        <w:t>s</w:t>
      </w:r>
      <w:r w:rsidR="0069503B">
        <w:rPr>
          <w:sz w:val="28"/>
          <w:szCs w:val="28"/>
        </w:rPr>
        <w:t xml:space="preserve"> with regular celebratory events.</w:t>
      </w:r>
    </w:p>
    <w:p w14:paraId="489902ED" w14:textId="77777777" w:rsidR="0021195A" w:rsidRPr="00145B9A" w:rsidRDefault="0021195A">
      <w:pPr>
        <w:rPr>
          <w:b/>
          <w:i/>
          <w:sz w:val="28"/>
          <w:szCs w:val="28"/>
        </w:rPr>
      </w:pPr>
      <w:r w:rsidRPr="00145B9A">
        <w:rPr>
          <w:b/>
          <w:i/>
          <w:sz w:val="28"/>
          <w:szCs w:val="28"/>
        </w:rPr>
        <w:t>Data Protection and Confidentiality</w:t>
      </w:r>
    </w:p>
    <w:p w14:paraId="31120881" w14:textId="32446833" w:rsidR="0021195A" w:rsidRDefault="0021195A">
      <w:pPr>
        <w:rPr>
          <w:sz w:val="28"/>
          <w:szCs w:val="28"/>
        </w:rPr>
      </w:pPr>
      <w:r>
        <w:rPr>
          <w:sz w:val="28"/>
          <w:szCs w:val="28"/>
        </w:rPr>
        <w:t>MKHH recognises that volunteers may come into contact with personal, sensitive information ab</w:t>
      </w:r>
      <w:r w:rsidR="002A41B0">
        <w:rPr>
          <w:sz w:val="28"/>
          <w:szCs w:val="28"/>
        </w:rPr>
        <w:t xml:space="preserve">out people who use our services.  </w:t>
      </w:r>
      <w:r w:rsidR="00B36F16">
        <w:rPr>
          <w:sz w:val="28"/>
          <w:szCs w:val="28"/>
        </w:rPr>
        <w:t xml:space="preserve">We expect that all volunteers follow our </w:t>
      </w:r>
      <w:r w:rsidR="00D90B85">
        <w:rPr>
          <w:i/>
          <w:sz w:val="28"/>
          <w:szCs w:val="28"/>
        </w:rPr>
        <w:t>Privacy</w:t>
      </w:r>
      <w:r w:rsidR="00B36F16" w:rsidRPr="00381256">
        <w:rPr>
          <w:i/>
          <w:sz w:val="28"/>
          <w:szCs w:val="28"/>
        </w:rPr>
        <w:t xml:space="preserve"> Policy</w:t>
      </w:r>
      <w:r w:rsidR="003E5E31">
        <w:rPr>
          <w:i/>
          <w:sz w:val="28"/>
          <w:szCs w:val="28"/>
        </w:rPr>
        <w:t xml:space="preserve"> </w:t>
      </w:r>
      <w:r w:rsidR="003E5E31" w:rsidRPr="003E5E31">
        <w:rPr>
          <w:iCs/>
          <w:sz w:val="28"/>
          <w:szCs w:val="28"/>
        </w:rPr>
        <w:t>and</w:t>
      </w:r>
      <w:r w:rsidR="003E5E31">
        <w:rPr>
          <w:i/>
          <w:sz w:val="28"/>
          <w:szCs w:val="28"/>
        </w:rPr>
        <w:t xml:space="preserve"> Confidentiality Guidance</w:t>
      </w:r>
      <w:r w:rsidR="00B36F16" w:rsidRPr="00381256">
        <w:rPr>
          <w:i/>
          <w:sz w:val="28"/>
          <w:szCs w:val="28"/>
        </w:rPr>
        <w:t>.</w:t>
      </w:r>
    </w:p>
    <w:p w14:paraId="1BDD1582" w14:textId="77777777" w:rsidR="00B36F16" w:rsidRPr="00145B9A" w:rsidRDefault="00B36F16">
      <w:pPr>
        <w:rPr>
          <w:b/>
          <w:i/>
          <w:sz w:val="28"/>
          <w:szCs w:val="28"/>
        </w:rPr>
      </w:pPr>
      <w:r w:rsidRPr="00145B9A">
        <w:rPr>
          <w:b/>
          <w:i/>
          <w:sz w:val="28"/>
          <w:szCs w:val="28"/>
        </w:rPr>
        <w:t>Expenses</w:t>
      </w:r>
    </w:p>
    <w:p w14:paraId="0B8ECB23" w14:textId="0F4761C6" w:rsidR="00B36F16" w:rsidRDefault="00B36F16">
      <w:pPr>
        <w:rPr>
          <w:sz w:val="28"/>
          <w:szCs w:val="28"/>
        </w:rPr>
      </w:pPr>
      <w:r>
        <w:rPr>
          <w:sz w:val="28"/>
          <w:szCs w:val="28"/>
        </w:rPr>
        <w:t xml:space="preserve">Volunteers may claim expenses for any travel undertaken as part of their volunteering duties, </w:t>
      </w:r>
      <w:r w:rsidR="00605992">
        <w:rPr>
          <w:sz w:val="28"/>
          <w:szCs w:val="28"/>
        </w:rPr>
        <w:t xml:space="preserve">and </w:t>
      </w:r>
      <w:r>
        <w:rPr>
          <w:sz w:val="28"/>
          <w:szCs w:val="28"/>
        </w:rPr>
        <w:t>any other reasonable out of pocket expenses</w:t>
      </w:r>
      <w:r w:rsidR="00605992">
        <w:rPr>
          <w:sz w:val="28"/>
          <w:szCs w:val="28"/>
        </w:rPr>
        <w:t xml:space="preserve"> with prior agreement of the Group Leader</w:t>
      </w:r>
      <w:r w:rsidR="008D599E">
        <w:rPr>
          <w:sz w:val="28"/>
          <w:szCs w:val="28"/>
        </w:rPr>
        <w:t xml:space="preserve">, Volunteer Coordinator or </w:t>
      </w:r>
      <w:r w:rsidR="00605992">
        <w:rPr>
          <w:sz w:val="28"/>
          <w:szCs w:val="28"/>
        </w:rPr>
        <w:t>Project Manager</w:t>
      </w:r>
      <w:r>
        <w:rPr>
          <w:sz w:val="28"/>
          <w:szCs w:val="28"/>
        </w:rPr>
        <w:t>.  Receipts should be provided.</w:t>
      </w:r>
    </w:p>
    <w:p w14:paraId="0013A5F5" w14:textId="77777777" w:rsidR="00B36F16" w:rsidRPr="00145B9A" w:rsidRDefault="00B36F16">
      <w:pPr>
        <w:rPr>
          <w:b/>
          <w:i/>
          <w:sz w:val="28"/>
          <w:szCs w:val="28"/>
        </w:rPr>
      </w:pPr>
      <w:r w:rsidRPr="00145B9A">
        <w:rPr>
          <w:b/>
          <w:i/>
          <w:sz w:val="28"/>
          <w:szCs w:val="28"/>
        </w:rPr>
        <w:t>Insurance</w:t>
      </w:r>
    </w:p>
    <w:p w14:paraId="0CD249E0" w14:textId="6928A25D" w:rsidR="00B36F16" w:rsidRDefault="00B36F16">
      <w:pPr>
        <w:rPr>
          <w:sz w:val="28"/>
          <w:szCs w:val="28"/>
        </w:rPr>
      </w:pPr>
      <w:r>
        <w:rPr>
          <w:sz w:val="28"/>
          <w:szCs w:val="28"/>
        </w:rPr>
        <w:t>MKHH has Employers Liability and Public Liability Insurance.  However</w:t>
      </w:r>
      <w:r w:rsidR="00AC50B1">
        <w:rPr>
          <w:sz w:val="28"/>
          <w:szCs w:val="28"/>
        </w:rPr>
        <w:t>,</w:t>
      </w:r>
      <w:r>
        <w:rPr>
          <w:sz w:val="28"/>
          <w:szCs w:val="28"/>
        </w:rPr>
        <w:t xml:space="preserve"> this does not cover your personal belongings.</w:t>
      </w:r>
      <w:r w:rsidR="00AC50B1">
        <w:rPr>
          <w:sz w:val="28"/>
          <w:szCs w:val="28"/>
        </w:rPr>
        <w:t xml:space="preserve">  </w:t>
      </w:r>
    </w:p>
    <w:p w14:paraId="7A68CDBF" w14:textId="77777777" w:rsidR="00B36F16" w:rsidRPr="00145B9A" w:rsidRDefault="00B36F16">
      <w:pPr>
        <w:rPr>
          <w:b/>
          <w:i/>
          <w:sz w:val="28"/>
          <w:szCs w:val="28"/>
        </w:rPr>
      </w:pPr>
      <w:r w:rsidRPr="00145B9A">
        <w:rPr>
          <w:b/>
          <w:i/>
          <w:sz w:val="28"/>
          <w:szCs w:val="28"/>
        </w:rPr>
        <w:t>Use of Own Vehicle</w:t>
      </w:r>
    </w:p>
    <w:p w14:paraId="21AA08CD" w14:textId="343A81EE" w:rsidR="00B36F16" w:rsidRPr="00504047" w:rsidRDefault="00B36F16">
      <w:pPr>
        <w:rPr>
          <w:i/>
          <w:sz w:val="28"/>
          <w:szCs w:val="28"/>
        </w:rPr>
      </w:pPr>
      <w:r>
        <w:rPr>
          <w:sz w:val="28"/>
          <w:szCs w:val="28"/>
        </w:rPr>
        <w:t>Should you choose to use your</w:t>
      </w:r>
      <w:r w:rsidR="00605992">
        <w:rPr>
          <w:sz w:val="28"/>
          <w:szCs w:val="28"/>
        </w:rPr>
        <w:t xml:space="preserve"> </w:t>
      </w:r>
      <w:r>
        <w:rPr>
          <w:sz w:val="28"/>
          <w:szCs w:val="28"/>
        </w:rPr>
        <w:t>own car during your volunteering activities, your own insurance will usually cover you under “social, domestic and pleasure”, but you should check with your company prior to using your own car.  You can claim mileage at the standard rate.</w:t>
      </w:r>
      <w:r w:rsidR="00504047">
        <w:rPr>
          <w:sz w:val="28"/>
          <w:szCs w:val="28"/>
        </w:rPr>
        <w:t xml:space="preserve">  Please refer to </w:t>
      </w:r>
      <w:r w:rsidR="00BF3D40">
        <w:rPr>
          <w:sz w:val="28"/>
          <w:szCs w:val="28"/>
        </w:rPr>
        <w:t>MKHH</w:t>
      </w:r>
      <w:r w:rsidR="00504047">
        <w:rPr>
          <w:sz w:val="28"/>
          <w:szCs w:val="28"/>
        </w:rPr>
        <w:t xml:space="preserve"> </w:t>
      </w:r>
      <w:r w:rsidR="00504047" w:rsidRPr="00504047">
        <w:rPr>
          <w:i/>
          <w:sz w:val="28"/>
          <w:szCs w:val="28"/>
        </w:rPr>
        <w:t>Use of Own Vehicle Policy.</w:t>
      </w:r>
    </w:p>
    <w:p w14:paraId="13205DD8" w14:textId="77777777" w:rsidR="00AF4DD6" w:rsidRPr="00145B9A" w:rsidRDefault="00AF4DD6">
      <w:pPr>
        <w:rPr>
          <w:b/>
          <w:i/>
          <w:sz w:val="28"/>
          <w:szCs w:val="28"/>
        </w:rPr>
      </w:pPr>
      <w:r w:rsidRPr="00145B9A">
        <w:rPr>
          <w:b/>
          <w:i/>
          <w:sz w:val="28"/>
          <w:szCs w:val="28"/>
        </w:rPr>
        <w:t>Substance Use</w:t>
      </w:r>
    </w:p>
    <w:p w14:paraId="5BBCD1E0" w14:textId="055E40E7" w:rsidR="00AF4DD6" w:rsidRDefault="00AF4DD6">
      <w:pPr>
        <w:rPr>
          <w:i/>
          <w:sz w:val="28"/>
          <w:szCs w:val="28"/>
        </w:rPr>
      </w:pPr>
      <w:r>
        <w:rPr>
          <w:sz w:val="28"/>
          <w:szCs w:val="28"/>
        </w:rPr>
        <w:t xml:space="preserve">Volunteering whilst under the influence of non- prescription drugs or alcohol will not be accepted.  </w:t>
      </w:r>
      <w:r w:rsidR="00504047">
        <w:rPr>
          <w:sz w:val="28"/>
          <w:szCs w:val="28"/>
        </w:rPr>
        <w:t xml:space="preserve">For further information please refer to our </w:t>
      </w:r>
      <w:r w:rsidR="00504047">
        <w:rPr>
          <w:i/>
          <w:sz w:val="28"/>
          <w:szCs w:val="28"/>
        </w:rPr>
        <w:t>Policy on Substance Use.</w:t>
      </w:r>
    </w:p>
    <w:p w14:paraId="0BEC7F44" w14:textId="0ADB00AA" w:rsidR="003E5E31" w:rsidRDefault="003E5E31">
      <w:pPr>
        <w:rPr>
          <w:i/>
          <w:sz w:val="28"/>
          <w:szCs w:val="28"/>
        </w:rPr>
      </w:pPr>
    </w:p>
    <w:p w14:paraId="0EB52CA3" w14:textId="77777777" w:rsidR="003E5E31" w:rsidRPr="00504047" w:rsidRDefault="003E5E31">
      <w:pPr>
        <w:rPr>
          <w:i/>
          <w:sz w:val="28"/>
          <w:szCs w:val="28"/>
        </w:rPr>
      </w:pPr>
    </w:p>
    <w:p w14:paraId="75CC773B" w14:textId="77777777" w:rsidR="00AF4DD6" w:rsidRPr="00145B9A" w:rsidRDefault="00AF4DD6">
      <w:pPr>
        <w:rPr>
          <w:b/>
          <w:i/>
          <w:sz w:val="28"/>
          <w:szCs w:val="28"/>
        </w:rPr>
      </w:pPr>
      <w:r w:rsidRPr="00145B9A">
        <w:rPr>
          <w:b/>
          <w:i/>
          <w:sz w:val="28"/>
          <w:szCs w:val="28"/>
        </w:rPr>
        <w:t xml:space="preserve">Media </w:t>
      </w:r>
      <w:r w:rsidR="00D35D53">
        <w:rPr>
          <w:b/>
          <w:i/>
          <w:sz w:val="28"/>
          <w:szCs w:val="28"/>
        </w:rPr>
        <w:t>Enquiries</w:t>
      </w:r>
    </w:p>
    <w:p w14:paraId="4007121D" w14:textId="77777777" w:rsidR="00AF4DD6" w:rsidRDefault="00E60343">
      <w:pPr>
        <w:rPr>
          <w:sz w:val="28"/>
          <w:szCs w:val="28"/>
        </w:rPr>
      </w:pPr>
      <w:r>
        <w:rPr>
          <w:sz w:val="28"/>
          <w:szCs w:val="28"/>
        </w:rPr>
        <w:t>Any media enquiries should be passed to the Project Manager in the first instance.</w:t>
      </w:r>
    </w:p>
    <w:p w14:paraId="6A4EA9CA" w14:textId="77777777" w:rsidR="00E60343" w:rsidRPr="00145B9A" w:rsidRDefault="00E60343">
      <w:pPr>
        <w:rPr>
          <w:b/>
          <w:i/>
          <w:sz w:val="28"/>
          <w:szCs w:val="28"/>
        </w:rPr>
      </w:pPr>
      <w:r w:rsidRPr="00145B9A">
        <w:rPr>
          <w:b/>
          <w:i/>
          <w:sz w:val="28"/>
          <w:szCs w:val="28"/>
        </w:rPr>
        <w:t>Concerns/ Settling Differences</w:t>
      </w:r>
    </w:p>
    <w:p w14:paraId="66D4A09E" w14:textId="291F7C27" w:rsidR="00E60343" w:rsidRPr="00E07E24" w:rsidRDefault="00E60343">
      <w:pPr>
        <w:rPr>
          <w:i/>
          <w:sz w:val="28"/>
          <w:szCs w:val="28"/>
        </w:rPr>
      </w:pPr>
      <w:r>
        <w:rPr>
          <w:sz w:val="28"/>
          <w:szCs w:val="28"/>
        </w:rPr>
        <w:t xml:space="preserve">MKHH will take any concerns seriously and will try to resolve any issues promptly, fairly, objectively and consistently, aiming for an amicable solution.  We will endeavour to resolve such matters informally in the first instance; if this is not </w:t>
      </w:r>
      <w:r w:rsidR="003E5E31">
        <w:rPr>
          <w:sz w:val="28"/>
          <w:szCs w:val="28"/>
        </w:rPr>
        <w:t>possible,</w:t>
      </w:r>
      <w:r>
        <w:rPr>
          <w:sz w:val="28"/>
          <w:szCs w:val="28"/>
        </w:rPr>
        <w:t xml:space="preserve"> we will follow our </w:t>
      </w:r>
      <w:r w:rsidRPr="0075091C">
        <w:rPr>
          <w:i/>
          <w:sz w:val="28"/>
          <w:szCs w:val="28"/>
        </w:rPr>
        <w:t xml:space="preserve">Grievance </w:t>
      </w:r>
      <w:r w:rsidR="00BF3D40">
        <w:rPr>
          <w:iCs/>
          <w:sz w:val="28"/>
          <w:szCs w:val="28"/>
        </w:rPr>
        <w:t>or</w:t>
      </w:r>
      <w:r w:rsidRPr="0075091C">
        <w:rPr>
          <w:i/>
          <w:sz w:val="28"/>
          <w:szCs w:val="28"/>
        </w:rPr>
        <w:t xml:space="preserve"> Complaints </w:t>
      </w:r>
      <w:r w:rsidR="0075091C" w:rsidRPr="0075091C">
        <w:rPr>
          <w:i/>
          <w:sz w:val="28"/>
          <w:szCs w:val="28"/>
        </w:rPr>
        <w:t>P</w:t>
      </w:r>
      <w:r w:rsidRPr="0075091C">
        <w:rPr>
          <w:i/>
          <w:sz w:val="28"/>
          <w:szCs w:val="28"/>
        </w:rPr>
        <w:t xml:space="preserve">olicies and </w:t>
      </w:r>
      <w:r w:rsidR="0075091C" w:rsidRPr="0075091C">
        <w:rPr>
          <w:i/>
          <w:sz w:val="28"/>
          <w:szCs w:val="28"/>
        </w:rPr>
        <w:t>P</w:t>
      </w:r>
      <w:r w:rsidRPr="0075091C">
        <w:rPr>
          <w:i/>
          <w:sz w:val="28"/>
          <w:szCs w:val="28"/>
        </w:rPr>
        <w:t>rocedures.</w:t>
      </w:r>
      <w:r>
        <w:rPr>
          <w:sz w:val="28"/>
          <w:szCs w:val="28"/>
        </w:rPr>
        <w:t xml:space="preserve">  We would prefer to use internal processes to report any concerns, but this does not prevent volunteers making reports or referrals to statutory agencies </w:t>
      </w:r>
      <w:r w:rsidR="00BF3D40">
        <w:rPr>
          <w:sz w:val="28"/>
          <w:szCs w:val="28"/>
        </w:rPr>
        <w:t>as</w:t>
      </w:r>
      <w:r>
        <w:rPr>
          <w:sz w:val="28"/>
          <w:szCs w:val="28"/>
        </w:rPr>
        <w:t xml:space="preserve"> private individual</w:t>
      </w:r>
      <w:r w:rsidR="0075091C">
        <w:rPr>
          <w:sz w:val="28"/>
          <w:szCs w:val="28"/>
        </w:rPr>
        <w:t>s</w:t>
      </w:r>
      <w:r>
        <w:rPr>
          <w:sz w:val="28"/>
          <w:szCs w:val="28"/>
        </w:rPr>
        <w:t>.</w:t>
      </w:r>
      <w:r w:rsidR="0075091C">
        <w:rPr>
          <w:sz w:val="28"/>
          <w:szCs w:val="28"/>
        </w:rPr>
        <w:t xml:space="preserve">  For further information see our </w:t>
      </w:r>
      <w:r w:rsidR="00E07E24" w:rsidRPr="00E07E24">
        <w:rPr>
          <w:i/>
          <w:sz w:val="28"/>
          <w:szCs w:val="28"/>
        </w:rPr>
        <w:t>Guidance On Raising An Issue.</w:t>
      </w:r>
    </w:p>
    <w:p w14:paraId="0622BF5E" w14:textId="77777777" w:rsidR="00E60343" w:rsidRPr="00145B9A" w:rsidRDefault="00E60343">
      <w:pPr>
        <w:rPr>
          <w:b/>
          <w:i/>
          <w:sz w:val="28"/>
          <w:szCs w:val="28"/>
        </w:rPr>
      </w:pPr>
      <w:r w:rsidRPr="00145B9A">
        <w:rPr>
          <w:b/>
          <w:i/>
          <w:sz w:val="28"/>
          <w:szCs w:val="28"/>
        </w:rPr>
        <w:t>Whistleblowing</w:t>
      </w:r>
    </w:p>
    <w:p w14:paraId="7E143730" w14:textId="77777777" w:rsidR="00E60343" w:rsidRDefault="00E60343">
      <w:pPr>
        <w:rPr>
          <w:sz w:val="28"/>
          <w:szCs w:val="28"/>
        </w:rPr>
      </w:pPr>
      <w:r>
        <w:rPr>
          <w:sz w:val="28"/>
          <w:szCs w:val="28"/>
        </w:rPr>
        <w:t>It is vitally important to MKHH that volunteers feel confident and know that they will be listened</w:t>
      </w:r>
      <w:r w:rsidR="00013D6B">
        <w:rPr>
          <w:sz w:val="28"/>
          <w:szCs w:val="28"/>
        </w:rPr>
        <w:t xml:space="preserve"> when raising concerns about any member of staff or volunteer behaving in a way likely to bring the charity into disrepute or causes financial loss.</w:t>
      </w:r>
      <w:r w:rsidR="00EF30D0">
        <w:rPr>
          <w:sz w:val="28"/>
          <w:szCs w:val="28"/>
        </w:rPr>
        <w:t xml:space="preserve">  See our </w:t>
      </w:r>
      <w:r w:rsidR="00EF30D0" w:rsidRPr="00EF30D0">
        <w:rPr>
          <w:i/>
          <w:sz w:val="28"/>
          <w:szCs w:val="28"/>
        </w:rPr>
        <w:t>Whistleblowing Policy</w:t>
      </w:r>
      <w:r w:rsidR="00EF30D0">
        <w:rPr>
          <w:sz w:val="28"/>
          <w:szCs w:val="28"/>
        </w:rPr>
        <w:t xml:space="preserve"> for further information.</w:t>
      </w:r>
    </w:p>
    <w:p w14:paraId="6896158F" w14:textId="77777777" w:rsidR="00013D6B" w:rsidRPr="00145B9A" w:rsidRDefault="00013D6B">
      <w:pPr>
        <w:rPr>
          <w:b/>
          <w:i/>
          <w:sz w:val="28"/>
          <w:szCs w:val="28"/>
        </w:rPr>
      </w:pPr>
      <w:r w:rsidRPr="00145B9A">
        <w:rPr>
          <w:b/>
          <w:i/>
          <w:sz w:val="28"/>
          <w:szCs w:val="28"/>
        </w:rPr>
        <w:t>Safeguarding</w:t>
      </w:r>
    </w:p>
    <w:p w14:paraId="60C60928" w14:textId="76A4E228" w:rsidR="00013D6B" w:rsidRDefault="00013D6B">
      <w:pPr>
        <w:rPr>
          <w:sz w:val="28"/>
          <w:szCs w:val="28"/>
        </w:rPr>
      </w:pPr>
      <w:r>
        <w:rPr>
          <w:sz w:val="28"/>
          <w:szCs w:val="28"/>
        </w:rPr>
        <w:t xml:space="preserve">MKHH is committed to safeguarding and the wellbeing of all our volunteers, staff and group members.  All </w:t>
      </w:r>
      <w:r w:rsidR="008E3B9C">
        <w:rPr>
          <w:sz w:val="28"/>
          <w:szCs w:val="28"/>
        </w:rPr>
        <w:t xml:space="preserve">volunteers </w:t>
      </w:r>
      <w:r>
        <w:rPr>
          <w:sz w:val="28"/>
          <w:szCs w:val="28"/>
        </w:rPr>
        <w:t xml:space="preserve">are expected to behave appropriately </w:t>
      </w:r>
      <w:r w:rsidR="008E3B9C">
        <w:rPr>
          <w:sz w:val="28"/>
          <w:szCs w:val="28"/>
        </w:rPr>
        <w:t>at all times</w:t>
      </w:r>
      <w:r w:rsidR="00BF3D40">
        <w:rPr>
          <w:sz w:val="28"/>
          <w:szCs w:val="28"/>
        </w:rPr>
        <w:t xml:space="preserve">.  </w:t>
      </w:r>
      <w:r w:rsidR="008E3B9C">
        <w:rPr>
          <w:sz w:val="28"/>
          <w:szCs w:val="28"/>
        </w:rPr>
        <w:t xml:space="preserve">All </w:t>
      </w:r>
      <w:r w:rsidR="00BF3D40">
        <w:rPr>
          <w:sz w:val="28"/>
          <w:szCs w:val="28"/>
        </w:rPr>
        <w:t xml:space="preserve">safeguarding </w:t>
      </w:r>
      <w:r w:rsidR="008E3B9C">
        <w:rPr>
          <w:sz w:val="28"/>
          <w:szCs w:val="28"/>
        </w:rPr>
        <w:t xml:space="preserve">concerns should be reported as soon as </w:t>
      </w:r>
      <w:r w:rsidR="00BF3D40">
        <w:rPr>
          <w:sz w:val="28"/>
          <w:szCs w:val="28"/>
        </w:rPr>
        <w:t>possible to the Project Manager</w:t>
      </w:r>
      <w:r w:rsidR="008E3B9C">
        <w:rPr>
          <w:sz w:val="28"/>
          <w:szCs w:val="28"/>
        </w:rPr>
        <w:t>.</w:t>
      </w:r>
      <w:r w:rsidR="002534E3">
        <w:rPr>
          <w:sz w:val="28"/>
          <w:szCs w:val="28"/>
        </w:rPr>
        <w:t xml:space="preserve">  Please refer to our </w:t>
      </w:r>
      <w:r w:rsidR="003E5E31" w:rsidRPr="003E5E31">
        <w:rPr>
          <w:i/>
          <w:iCs/>
          <w:sz w:val="28"/>
          <w:szCs w:val="28"/>
        </w:rPr>
        <w:t>Code of Conduct</w:t>
      </w:r>
      <w:r w:rsidR="003E5E31">
        <w:rPr>
          <w:sz w:val="28"/>
          <w:szCs w:val="28"/>
        </w:rPr>
        <w:t xml:space="preserve">, </w:t>
      </w:r>
      <w:r w:rsidR="004259E1">
        <w:rPr>
          <w:i/>
          <w:sz w:val="28"/>
          <w:szCs w:val="28"/>
        </w:rPr>
        <w:t>Safeguarding</w:t>
      </w:r>
      <w:r w:rsidR="00F11FD3" w:rsidRPr="00F11FD3">
        <w:rPr>
          <w:i/>
          <w:sz w:val="28"/>
          <w:szCs w:val="28"/>
        </w:rPr>
        <w:t xml:space="preserve"> Policy</w:t>
      </w:r>
      <w:r w:rsidR="00F11FD3">
        <w:rPr>
          <w:sz w:val="28"/>
          <w:szCs w:val="28"/>
        </w:rPr>
        <w:t xml:space="preserve"> and </w:t>
      </w:r>
      <w:r w:rsidR="00F11FD3" w:rsidRPr="00F11FD3">
        <w:rPr>
          <w:i/>
          <w:sz w:val="28"/>
          <w:szCs w:val="28"/>
        </w:rPr>
        <w:t>Incident Reporting Procedure</w:t>
      </w:r>
      <w:r w:rsidR="00F11FD3">
        <w:rPr>
          <w:sz w:val="28"/>
          <w:szCs w:val="28"/>
        </w:rPr>
        <w:t xml:space="preserve"> for further guidance.</w:t>
      </w:r>
    </w:p>
    <w:p w14:paraId="285A2730" w14:textId="77777777" w:rsidR="008E3B9C" w:rsidRDefault="008E3B9C">
      <w:pPr>
        <w:rPr>
          <w:sz w:val="28"/>
          <w:szCs w:val="28"/>
        </w:rPr>
      </w:pPr>
    </w:p>
    <w:p w14:paraId="259E263E" w14:textId="769210B5" w:rsidR="008E3B9C" w:rsidRPr="00FD51FE" w:rsidRDefault="004358E5">
      <w:pPr>
        <w:rPr>
          <w:b/>
          <w:i/>
          <w:sz w:val="28"/>
          <w:szCs w:val="28"/>
        </w:rPr>
      </w:pPr>
      <w:r w:rsidRPr="00FD51FE">
        <w:rPr>
          <w:b/>
          <w:i/>
          <w:sz w:val="28"/>
          <w:szCs w:val="28"/>
        </w:rPr>
        <w:t xml:space="preserve">Vicky </w:t>
      </w:r>
      <w:r w:rsidR="00BF3D40">
        <w:rPr>
          <w:b/>
          <w:i/>
          <w:sz w:val="28"/>
          <w:szCs w:val="28"/>
        </w:rPr>
        <w:t>Attwood</w:t>
      </w:r>
    </w:p>
    <w:p w14:paraId="084126B4" w14:textId="41A094E7" w:rsidR="00D0465E" w:rsidRPr="00FD51FE" w:rsidRDefault="004358E5">
      <w:pPr>
        <w:rPr>
          <w:b/>
          <w:i/>
          <w:sz w:val="28"/>
          <w:szCs w:val="28"/>
        </w:rPr>
      </w:pPr>
      <w:r w:rsidRPr="00FD51FE">
        <w:rPr>
          <w:b/>
          <w:i/>
          <w:sz w:val="28"/>
          <w:szCs w:val="28"/>
        </w:rPr>
        <w:t>January 2018</w:t>
      </w:r>
    </w:p>
    <w:p w14:paraId="46766AD5" w14:textId="2E8509E6" w:rsidR="00A76C60" w:rsidRDefault="00BF3D40">
      <w:pPr>
        <w:rPr>
          <w:b/>
          <w:bCs/>
          <w:i/>
          <w:iCs/>
          <w:sz w:val="28"/>
          <w:szCs w:val="28"/>
        </w:rPr>
      </w:pPr>
      <w:r w:rsidRPr="00BF3D40">
        <w:rPr>
          <w:b/>
          <w:bCs/>
          <w:i/>
          <w:iCs/>
          <w:sz w:val="28"/>
          <w:szCs w:val="28"/>
        </w:rPr>
        <w:t>(Reviewed August 2019)</w:t>
      </w:r>
    </w:p>
    <w:p w14:paraId="40D98FA7" w14:textId="7E7537C9" w:rsidR="003E5E31" w:rsidRDefault="003E5E31">
      <w:pPr>
        <w:rPr>
          <w:b/>
          <w:bCs/>
          <w:i/>
          <w:iCs/>
          <w:sz w:val="28"/>
          <w:szCs w:val="28"/>
        </w:rPr>
      </w:pPr>
      <w:r>
        <w:rPr>
          <w:b/>
          <w:bCs/>
          <w:i/>
          <w:iCs/>
          <w:sz w:val="28"/>
          <w:szCs w:val="28"/>
        </w:rPr>
        <w:t>(Reviewed April 2020)</w:t>
      </w:r>
    </w:p>
    <w:p w14:paraId="15F50E62" w14:textId="77777777" w:rsidR="00B04482" w:rsidRPr="00B04482" w:rsidRDefault="00B04482" w:rsidP="00B04482">
      <w:pPr>
        <w:spacing w:line="256" w:lineRule="auto"/>
        <w:rPr>
          <w:rFonts w:ascii="Calibri" w:eastAsia="Calibri" w:hAnsi="Calibri" w:cs="Times New Roman"/>
          <w:b/>
          <w:bCs/>
          <w:i/>
          <w:iCs/>
          <w:sz w:val="28"/>
          <w:szCs w:val="28"/>
        </w:rPr>
      </w:pPr>
      <w:r w:rsidRPr="00B04482">
        <w:rPr>
          <w:rFonts w:ascii="Calibri" w:eastAsia="Calibri" w:hAnsi="Calibri" w:cs="Times New Roman"/>
          <w:b/>
          <w:bCs/>
          <w:i/>
          <w:iCs/>
          <w:sz w:val="28"/>
          <w:szCs w:val="28"/>
        </w:rPr>
        <w:t>(Reviewed by MKHH Policy Review Working Group September 2021)</w:t>
      </w:r>
    </w:p>
    <w:p w14:paraId="71EA1516" w14:textId="77777777" w:rsidR="00B04482" w:rsidRPr="00BF3D40" w:rsidRDefault="00B04482">
      <w:pPr>
        <w:rPr>
          <w:b/>
          <w:bCs/>
          <w:i/>
          <w:iCs/>
          <w:sz w:val="28"/>
          <w:szCs w:val="28"/>
        </w:rPr>
      </w:pPr>
    </w:p>
    <w:sectPr w:rsidR="00B04482" w:rsidRPr="00BF3D4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9653C" w14:textId="77777777" w:rsidR="00B177FB" w:rsidRDefault="00B177FB" w:rsidP="00A76C60">
      <w:pPr>
        <w:spacing w:after="0" w:line="240" w:lineRule="auto"/>
      </w:pPr>
      <w:r>
        <w:separator/>
      </w:r>
    </w:p>
  </w:endnote>
  <w:endnote w:type="continuationSeparator" w:id="0">
    <w:p w14:paraId="1297E0D4" w14:textId="77777777" w:rsidR="00B177FB" w:rsidRDefault="00B177FB" w:rsidP="00A76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07505" w14:textId="77777777" w:rsidR="00B177FB" w:rsidRDefault="00B177FB" w:rsidP="00A76C60">
      <w:pPr>
        <w:spacing w:after="0" w:line="240" w:lineRule="auto"/>
      </w:pPr>
      <w:r>
        <w:separator/>
      </w:r>
    </w:p>
  </w:footnote>
  <w:footnote w:type="continuationSeparator" w:id="0">
    <w:p w14:paraId="14862B29" w14:textId="77777777" w:rsidR="00B177FB" w:rsidRDefault="00B177FB" w:rsidP="00A76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250A" w14:textId="30B6EFC3" w:rsidR="00A76C60" w:rsidRPr="00A76C60" w:rsidRDefault="003E5E31" w:rsidP="003E5E31">
    <w:pPr>
      <w:pStyle w:val="Header"/>
      <w:jc w:val="center"/>
    </w:pPr>
    <w:r>
      <w:rPr>
        <w:noProof/>
      </w:rPr>
      <w:drawing>
        <wp:inline distT="0" distB="0" distL="0" distR="0" wp14:anchorId="7518C827" wp14:editId="52C388D6">
          <wp:extent cx="749935" cy="749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7499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C60"/>
    <w:rsid w:val="00013D6B"/>
    <w:rsid w:val="000E1477"/>
    <w:rsid w:val="00145B9A"/>
    <w:rsid w:val="001B1A4F"/>
    <w:rsid w:val="0021195A"/>
    <w:rsid w:val="00221657"/>
    <w:rsid w:val="002534E3"/>
    <w:rsid w:val="002679F8"/>
    <w:rsid w:val="002A41B0"/>
    <w:rsid w:val="00381256"/>
    <w:rsid w:val="003D57D4"/>
    <w:rsid w:val="003E5E31"/>
    <w:rsid w:val="004259E1"/>
    <w:rsid w:val="004358E5"/>
    <w:rsid w:val="004F4AF9"/>
    <w:rsid w:val="00504047"/>
    <w:rsid w:val="005A0898"/>
    <w:rsid w:val="005E6219"/>
    <w:rsid w:val="00605992"/>
    <w:rsid w:val="00692BA3"/>
    <w:rsid w:val="0069503B"/>
    <w:rsid w:val="006B6592"/>
    <w:rsid w:val="00732A8A"/>
    <w:rsid w:val="0075091C"/>
    <w:rsid w:val="00895A5E"/>
    <w:rsid w:val="008D599E"/>
    <w:rsid w:val="008E3B9C"/>
    <w:rsid w:val="00901DFD"/>
    <w:rsid w:val="009229C4"/>
    <w:rsid w:val="00955CC8"/>
    <w:rsid w:val="00A76C60"/>
    <w:rsid w:val="00AC50B1"/>
    <w:rsid w:val="00AF4DD6"/>
    <w:rsid w:val="00B04482"/>
    <w:rsid w:val="00B177FB"/>
    <w:rsid w:val="00B36F16"/>
    <w:rsid w:val="00BF3D40"/>
    <w:rsid w:val="00BF707B"/>
    <w:rsid w:val="00C24569"/>
    <w:rsid w:val="00C641A3"/>
    <w:rsid w:val="00CF2A2B"/>
    <w:rsid w:val="00D0465E"/>
    <w:rsid w:val="00D35D53"/>
    <w:rsid w:val="00D90B85"/>
    <w:rsid w:val="00E07E24"/>
    <w:rsid w:val="00E60343"/>
    <w:rsid w:val="00EE38BD"/>
    <w:rsid w:val="00EF30D0"/>
    <w:rsid w:val="00F11FD3"/>
    <w:rsid w:val="00F42FEC"/>
    <w:rsid w:val="00FD51FE"/>
    <w:rsid w:val="00FE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3FE10"/>
  <w15:chartTrackingRefBased/>
  <w15:docId w15:val="{FEF4546F-363F-44F9-BCE8-07954A5A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C60"/>
  </w:style>
  <w:style w:type="paragraph" w:styleId="Footer">
    <w:name w:val="footer"/>
    <w:basedOn w:val="Normal"/>
    <w:link w:val="FooterChar"/>
    <w:uiPriority w:val="99"/>
    <w:unhideWhenUsed/>
    <w:rsid w:val="00A76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Vicky Attwood</cp:lastModifiedBy>
  <cp:revision>36</cp:revision>
  <dcterms:created xsi:type="dcterms:W3CDTF">2018-01-03T09:09:00Z</dcterms:created>
  <dcterms:modified xsi:type="dcterms:W3CDTF">2021-09-28T15:40:00Z</dcterms:modified>
</cp:coreProperties>
</file>